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4B" w:rsidRDefault="008E064B" w:rsidP="008E064B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4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Informacja na temat osiągnięć naukowych lub artystycznych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lub dydaktycznych lub organizacyjnych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Wykaz osiągnięć naukowych albo artystycznych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istotny sposób wpływających na rozwój dyscypliny naukowej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both"/>
              <w:textAlignment w:val="auto"/>
            </w:pP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Odwołania dotyczą Ustawy Prawo 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 xml:space="preserve">o szkolnictwie wyższym i nauce (Dz. U. z 2018 r. poz. 1668 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br/>
              <w:t xml:space="preserve">z </w:t>
            </w:r>
            <w:proofErr w:type="spellStart"/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. zm.)</w:t>
            </w:r>
          </w:p>
          <w:p w:rsidR="008E064B" w:rsidRDefault="008E064B" w:rsidP="00B641BA">
            <w:pPr>
              <w:suppressAutoHyphens w:val="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W przypadku braku osiągnięć należy wpisać „nie dotyczy”.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8E064B">
            <w:pPr>
              <w:numPr>
                <w:ilvl w:val="0"/>
                <w:numId w:val="1"/>
              </w:numPr>
              <w:suppressAutoHyphens w:val="0"/>
              <w:ind w:left="284" w:hanging="142"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INFORMACJA O AKTYWNOŚCI NAUKOWEJ ALBO ARTYSTYCZNEJ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opublikowanych monografii naukowych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opublikowanych rozdziałów w monografiach naukowych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członkostwie w redakcjach naukowych monografii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opublikowanych artykułów w czasopismach naukowych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projektowych, konstrukcyjnych, technologicznych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publicznych realizacji dzieł artystycznych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wystąpieniach na krajowych lub międzynarodowych konferencjach naukowych lub artystycznych, z wyszczególnieniem przedstawionych wykładów na zaproszenie i wykładów pl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narnych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udziale w komitetach organizacyjnych i naukowych konferencji krajowych lub mi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ę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dzynarodowych, z podaniem pełnionej funkcji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Informacja o uczestnictwie w pracach zespołów badawczych realizujących projekty finansowane w drodze konkursów krajowych lub zagranicznych, z podziałem na projekty zrealizowane i będące w toku realizacji, oraz z uwzględnieniem informacji o pełnionej funkcji w ramach prac zespołów. 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Członkostwo w międzynarodowych lub krajowych organizacjach i towarzystwach naukowych wraz z informacją o pełnionych funkcjach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odbytych stażach w instytucjach naukowych lub artystycznych, w tym zagranic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nych, z podaniem miejsca, terminu, czasu trwania stażu i jego charakteru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Członkostwo w komitetach redakcyjnych i radach naukowych czasopism wraz z informacją o pe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ł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nionych funkcjach (np. redaktora naczelnego, przewodniczącego rady naukowej, itp.)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recenzowanych pracach naukowych lub artystycznych, w szczególności publikow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nych w czasopismach międzynarodowych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uczestnictwie w programach europejskich lub innych programach międzynarod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wych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udziale w zespołach badawczych, realizujących projekty inne niż określone w pkt. II.9</w:t>
            </w:r>
          </w:p>
          <w:p w:rsidR="008E064B" w:rsidRDefault="008E064B" w:rsidP="008E064B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uczestnictwie w zespołach oceniających wnioski o finansowanie badań, wnioski o przyznanie nagród naukowych, wnioski w innych konkursach mających charakter naukowy lub dydaktyczny</w:t>
            </w:r>
          </w:p>
          <w:p w:rsidR="008E064B" w:rsidRDefault="008E064B" w:rsidP="00B641BA">
            <w:pPr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8E064B">
            <w:pPr>
              <w:numPr>
                <w:ilvl w:val="0"/>
                <w:numId w:val="1"/>
              </w:numPr>
              <w:suppressAutoHyphens w:val="0"/>
              <w:ind w:left="284" w:hanging="142"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INFORMACJA O WSPÓŁPRACY Z OTOCZENIEM SPOŁECZNYM I GOSPODARCZYM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dorobku technologicznego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współpracy z sektorem gospodarczym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Uzyskane prawa własności przemysłowej, w tym uzyskane patenty, krajowe lub międzynarodowe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wdrożonych technologiach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wykonanych ekspertyzach lub innych opracowaniach wykonanych na zamówienie instytucji publicznych lub przedsiębiorców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udziale w zespołach eksperckich lub konkursowych</w:t>
            </w:r>
          </w:p>
          <w:p w:rsidR="008E064B" w:rsidRDefault="008E064B" w:rsidP="008E064B">
            <w:pPr>
              <w:numPr>
                <w:ilvl w:val="0"/>
                <w:numId w:val="3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projektach artystycznych realizowanych ze środowiskami pozaartystycznymi</w:t>
            </w:r>
          </w:p>
          <w:p w:rsidR="008E064B" w:rsidRDefault="008E064B" w:rsidP="00B641BA">
            <w:pPr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8E064B">
            <w:pPr>
              <w:numPr>
                <w:ilvl w:val="0"/>
                <w:numId w:val="1"/>
              </w:numPr>
              <w:suppressAutoHyphens w:val="0"/>
              <w:ind w:left="284" w:hanging="142"/>
              <w:jc w:val="both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INFORMACJE NAUKOMETRYCZNE</w:t>
            </w:r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Informacja o punktacji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Impact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Factor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(w dziedzinach i dyscyplinach, w których parametr ten jest powszechnie używany jako wskaźnik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naukometryczny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Informacja o liczbie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cytowań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publikacji wnioskodawcy, z oddzielnym uwzględnieniem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autocyt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wań</w:t>
            </w:r>
            <w:proofErr w:type="spellEnd"/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Informacja o posiadanym indeksie Hirscha</w:t>
            </w:r>
          </w:p>
          <w:p w:rsidR="008E064B" w:rsidRDefault="008E064B" w:rsidP="008E064B">
            <w:pPr>
              <w:numPr>
                <w:ilvl w:val="0"/>
                <w:numId w:val="4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Informacja o liczbie punktów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MNiSW</w:t>
            </w:r>
            <w:proofErr w:type="spellEnd"/>
          </w:p>
          <w:p w:rsidR="008E064B" w:rsidRDefault="008E064B" w:rsidP="00B641BA">
            <w:pPr>
              <w:suppressAutoHyphens w:val="0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B641BA">
            <w:pPr>
              <w:suppressAutoHyphens w:val="0"/>
              <w:jc w:val="both"/>
              <w:textAlignment w:val="auto"/>
            </w:pP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Informacje zawarte w pkt. III powinny wskazywać również na bazę danych, na podstawie której z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stały podane. Przy wyborze tej bazy należy zwracać uwagę na specyfikę dziedziny i dyscypliny na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rFonts w:ascii="Calibri" w:eastAsia="Calibri" w:hAnsi="Calibri" w:cs="Times New Roman"/>
                <w:i/>
                <w:iCs/>
                <w:kern w:val="0"/>
                <w:sz w:val="22"/>
                <w:szCs w:val="22"/>
                <w:lang w:eastAsia="en-US" w:bidi="ar-SA"/>
              </w:rPr>
              <w:t>kowej.</w:t>
            </w:r>
            <w:r>
              <w:rPr>
                <w:rFonts w:ascii="Calibri" w:eastAsia="Calibri" w:hAnsi="Calibri" w:cs="Times New Roman"/>
                <w:i/>
                <w:iCs/>
                <w:strike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Wykaz osiągnięć dydaktycznych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wpływających na rozwój dydaktyczny szkoły wyższej</w:t>
            </w:r>
          </w:p>
        </w:tc>
      </w:tr>
      <w:tr w:rsidR="008E064B" w:rsidTr="00B641BA">
        <w:trPr>
          <w:trHeight w:val="21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zakresie kształtowania polityki dydaktycznej uczelni wyższej, tj. autorstwo koncepcji rozwoju kierunku, związanego z dyscypliną naukową lub artystyczną reprezentowaną przez kandydata, projektowanie kierunku studiów oraz kierowanie pracami nad jego utworz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niem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kompetencji dydaktycznych mających istotne znaczenie dla dyscypliny naukowej lub art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stycznej reprezentowanej przez kandydata lub dla polityki dydaktycznej UJD oraz dydaktyki szk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ły wyższej w zakresie kierunku, na którym kandydat będzie prowadził zajęcia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zakresie umiędzynarodowienia studiów, tj. prowadzenie lub współprowadz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nie wymiany międzynarodowej lub form podwójnego dyplomowania lub znaczące efekty wspó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ł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pracy z organizacjami międzynarodowymi związanymi z kształceniem w UJD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kształceniu kadry badawczej i badawczo-dydaktycznej lub artystycznej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Wykaz osiągnięć w kształceniu doktorantów 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osiągnięć w kształceniu i wychowywaniu studentów lub uczestniczenie w kształceniu do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torantów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ukończonych kursów i szkoleń podnoszących kompetencje dydaktyczne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Wykaz kompetencji zawodowych </w:t>
            </w:r>
            <w:r>
              <w:rPr>
                <w:rFonts w:ascii="Calibri" w:hAnsi="Calibri"/>
                <w:sz w:val="23"/>
                <w:szCs w:val="23"/>
              </w:rPr>
              <w:t>mających znaczenie w dydaktyce szkoły wyższej w zakresie kierunku, na którym kandydat będzie prowadził zajęcia</w:t>
            </w:r>
          </w:p>
          <w:p w:rsidR="008E064B" w:rsidRDefault="008E064B" w:rsidP="008E064B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textAlignment w:val="auto"/>
            </w:pPr>
            <w:r>
              <w:rPr>
                <w:rFonts w:ascii="Calibri" w:hAnsi="Calibri"/>
                <w:sz w:val="23"/>
                <w:szCs w:val="23"/>
              </w:rPr>
              <w:t>Wykaz kwalifikacji zawodowych wymaganych ze względu na charakter prowadzonych zajęć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Wykaz osiągnięć organizacyjnych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ważnych dla rozwoju dyscypliny i o znacznym wpływie społecznym</w:t>
            </w:r>
          </w:p>
          <w:p w:rsidR="008E064B" w:rsidRDefault="008E064B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albo dotyczących organizacji i promocji kierunku studiów</w:t>
            </w:r>
          </w:p>
        </w:tc>
      </w:tr>
      <w:tr w:rsidR="008E064B" w:rsidTr="00B641BA">
        <w:trPr>
          <w:trHeight w:val="114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8E064B">
            <w:pPr>
              <w:numPr>
                <w:ilvl w:val="0"/>
                <w:numId w:val="6"/>
              </w:numPr>
              <w:suppressAutoHyphens w:val="0"/>
              <w:ind w:left="284" w:hanging="284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organizowanych konferencji i wydarzeń naukowych lub artystycznych ważnych dla rozw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ju dyscypliny i o znacznym wpływie społecznym</w:t>
            </w:r>
          </w:p>
          <w:p w:rsidR="008E064B" w:rsidRDefault="008E064B" w:rsidP="008E064B">
            <w:pPr>
              <w:numPr>
                <w:ilvl w:val="0"/>
                <w:numId w:val="6"/>
              </w:numPr>
              <w:suppressAutoHyphens w:val="0"/>
              <w:ind w:left="284" w:hanging="284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Wykaz działań w różnych formach współpracy międzynarodowej </w:t>
            </w:r>
          </w:p>
          <w:p w:rsidR="008E064B" w:rsidRDefault="008E064B" w:rsidP="008E064B">
            <w:pPr>
              <w:numPr>
                <w:ilvl w:val="0"/>
                <w:numId w:val="6"/>
              </w:numPr>
              <w:suppressAutoHyphens w:val="0"/>
              <w:ind w:left="284" w:hanging="284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Wykaz działań na rzecz promocji kierunku studiów</w:t>
            </w:r>
          </w:p>
        </w:tc>
      </w:tr>
      <w:tr w:rsidR="008E064B" w:rsidTr="00B641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.….….….…………..……….</w:t>
            </w:r>
          </w:p>
          <w:p w:rsidR="008E064B" w:rsidRDefault="008E064B" w:rsidP="00B641BA">
            <w:pPr>
              <w:suppressAutoHyphens w:val="0"/>
              <w:ind w:left="4536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kandydata</w:t>
            </w:r>
          </w:p>
        </w:tc>
      </w:tr>
    </w:tbl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398"/>
    <w:multiLevelType w:val="multilevel"/>
    <w:tmpl w:val="D7FC7C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70F"/>
    <w:multiLevelType w:val="multilevel"/>
    <w:tmpl w:val="998C3E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4BD"/>
    <w:multiLevelType w:val="multilevel"/>
    <w:tmpl w:val="54C0C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2446"/>
    <w:multiLevelType w:val="multilevel"/>
    <w:tmpl w:val="ACDE67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6043"/>
    <w:multiLevelType w:val="multilevel"/>
    <w:tmpl w:val="74E619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73B5"/>
    <w:multiLevelType w:val="multilevel"/>
    <w:tmpl w:val="92925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B"/>
    <w:rsid w:val="00443914"/>
    <w:rsid w:val="005A6905"/>
    <w:rsid w:val="0062338C"/>
    <w:rsid w:val="006430F9"/>
    <w:rsid w:val="008E064B"/>
    <w:rsid w:val="00B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6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6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2020-12-14T12:40:00Z</dcterms:created>
  <dcterms:modified xsi:type="dcterms:W3CDTF">2020-12-14T12:40:00Z</dcterms:modified>
</cp:coreProperties>
</file>